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5" w:rsidRDefault="00BB3F36" w:rsidP="00973BF9">
      <w:pPr>
        <w:jc w:val="right"/>
        <w:rPr>
          <w:rFonts w:ascii="Times New Roman" w:hAnsi="Times New Roman" w:cs="Times New Roman"/>
          <w:sz w:val="28"/>
          <w:szCs w:val="28"/>
        </w:rPr>
      </w:pPr>
      <w:r w:rsidRPr="00BB3F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7400798" r:id="rId6"/>
        </w:pict>
      </w:r>
      <w:r w:rsidRPr="00BB3F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 style="mso-next-textbox:#Text Box 3">
              <w:txbxContent>
                <w:p w:rsidR="00623FB5" w:rsidRDefault="00623FB5" w:rsidP="00623FB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7E5399" w:rsidRDefault="007E5399" w:rsidP="00623FB5">
                  <w:pPr>
                    <w:pStyle w:val="3"/>
                    <w:ind w:right="0"/>
                  </w:pPr>
                  <w:r>
                    <w:t>город</w:t>
                  </w:r>
                  <w:r w:rsidR="00623FB5">
                    <w:t xml:space="preserve">ского поселения </w:t>
                  </w:r>
                  <w:r>
                    <w:t>Суходол</w:t>
                  </w:r>
                </w:p>
                <w:p w:rsidR="00623FB5" w:rsidRDefault="00623FB5" w:rsidP="00623FB5">
                  <w:pPr>
                    <w:pStyle w:val="3"/>
                    <w:ind w:right="0"/>
                  </w:pPr>
                  <w:r>
                    <w:t>муниципального района Сергиевский</w:t>
                  </w:r>
                </w:p>
                <w:p w:rsidR="00623FB5" w:rsidRDefault="00623FB5" w:rsidP="00623F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7E5399" w:rsidRPr="007E5399" w:rsidRDefault="007E5399" w:rsidP="007E5399">
      <w:pPr>
        <w:rPr>
          <w:lang w:eastAsia="hi-IN" w:bidi="hi-IN"/>
        </w:rPr>
      </w:pPr>
    </w:p>
    <w:p w:rsidR="00623FB5" w:rsidRPr="007E5399" w:rsidRDefault="00663FDE" w:rsidP="00623FB5">
      <w:pPr>
        <w:spacing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3FB5" w:rsidRPr="007E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99">
        <w:rPr>
          <w:rFonts w:ascii="Times New Roman" w:hAnsi="Times New Roman" w:cs="Times New Roman"/>
          <w:b/>
          <w:sz w:val="28"/>
          <w:szCs w:val="28"/>
        </w:rPr>
        <w:t>о</w:t>
      </w:r>
      <w:r w:rsidR="00623FB5" w:rsidRPr="007E5399">
        <w:rPr>
          <w:rFonts w:ascii="Times New Roman" w:hAnsi="Times New Roman" w:cs="Times New Roman"/>
          <w:b/>
          <w:sz w:val="28"/>
          <w:szCs w:val="28"/>
        </w:rPr>
        <w:t>т</w:t>
      </w:r>
      <w:r w:rsidR="007E5399">
        <w:rPr>
          <w:rFonts w:ascii="Times New Roman" w:hAnsi="Times New Roman" w:cs="Times New Roman"/>
          <w:b/>
          <w:sz w:val="28"/>
          <w:szCs w:val="28"/>
        </w:rPr>
        <w:t xml:space="preserve"> «31»  декабря  </w:t>
      </w:r>
      <w:r>
        <w:rPr>
          <w:rFonts w:ascii="Times New Roman" w:hAnsi="Times New Roman" w:cs="Times New Roman"/>
          <w:b/>
          <w:sz w:val="28"/>
          <w:szCs w:val="28"/>
        </w:rPr>
        <w:t>2015 г.</w:t>
      </w:r>
      <w:r w:rsidR="007E5399">
        <w:rPr>
          <w:rFonts w:ascii="Times New Roman" w:hAnsi="Times New Roman" w:cs="Times New Roman"/>
          <w:b/>
          <w:sz w:val="28"/>
          <w:szCs w:val="28"/>
        </w:rPr>
        <w:t xml:space="preserve">   № 61</w:t>
      </w:r>
    </w:p>
    <w:p w:rsidR="00623FB5" w:rsidRDefault="00623FB5" w:rsidP="00623FB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23FB5" w:rsidRDefault="00623FB5" w:rsidP="00623FB5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</w:t>
      </w: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эффективного и рационального использования муниципального имущества и земельных участков,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Администрация городского поселения Суходол муниципального района Сергиевский</w:t>
      </w: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>1.Утвердить муниципальную программу «Управление и распоряжение муниципальным имуществом городского поселения Суходол муниципального района Сергиевский» на 2016-2018гг. (Приложение №1 к настоящему Положению)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>4.Настоящее Постановление вступает в силу с 01 января 2016года.</w:t>
      </w:r>
      <w:r w:rsidR="00623FB5">
        <w:rPr>
          <w:rFonts w:ascii="Tahoma" w:hAnsi="Tahoma" w:cs="Tahoma"/>
          <w:sz w:val="20"/>
          <w:szCs w:val="20"/>
        </w:rPr>
        <w:tab/>
      </w: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Суходол </w:t>
      </w: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                    </w:t>
      </w:r>
      <w:r w:rsidR="007E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Малышев</w:t>
      </w: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1" w:type="dxa"/>
        <w:jc w:val="right"/>
        <w:tblLook w:val="04A0"/>
      </w:tblPr>
      <w:tblGrid>
        <w:gridCol w:w="4971"/>
      </w:tblGrid>
      <w:tr w:rsidR="00623FB5" w:rsidTr="00623FB5">
        <w:trPr>
          <w:jc w:val="right"/>
        </w:trPr>
        <w:tc>
          <w:tcPr>
            <w:tcW w:w="4971" w:type="dxa"/>
          </w:tcPr>
          <w:p w:rsidR="00623FB5" w:rsidRDefault="00623FB5" w:rsidP="00623FB5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 постановлению администрации городского поселения Суходол муниципального района Сергиевский</w:t>
            </w: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</w:t>
            </w:r>
            <w:r w:rsidR="007E539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61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от </w:t>
            </w:r>
            <w:r w:rsidR="007E539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31.12.2015г.</w:t>
            </w: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23FB5" w:rsidRDefault="00623FB5" w:rsidP="00623F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3FB5" w:rsidRDefault="00623FB5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«Управление и распоряжение муниципальным имуществом городского поселения Суходол муниципального района Сергиевский» на 2016-2018гг.</w:t>
      </w:r>
    </w:p>
    <w:p w:rsidR="00623FB5" w:rsidRDefault="00623FB5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tbl>
      <w:tblPr>
        <w:tblW w:w="9923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2551"/>
        <w:gridCol w:w="7372"/>
      </w:tblGrid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и распоряжение муниципальным имуществом городского поселения Суходол муниципального района Сергиевский» на 2016-2018гг. (далее – Программа)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Земельный Кодекс Российской Федерации № 136-ФЗ от 25.10.2001 г., Гражданский Кодекс Российской Федерации № 51-ФЗ от 30.11.1994г., Устав городского поселения Суходол 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 годы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623FB5" w:rsidTr="00623FB5">
        <w:trPr>
          <w:trHeight w:val="2582"/>
        </w:trPr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614,49010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614,49010 тыс. рублей.</w:t>
            </w:r>
          </w:p>
          <w:p w:rsidR="00623FB5" w:rsidRDefault="00623FB5" w:rsidP="00623FB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2016г.- 614,49010 тыс. руб.</w:t>
            </w:r>
          </w:p>
          <w:p w:rsidR="00623FB5" w:rsidRDefault="00623FB5" w:rsidP="00623FB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623FB5" w:rsidRDefault="00623FB5" w:rsidP="00623FB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623FB5" w:rsidTr="00623FB5">
        <w:trPr>
          <w:trHeight w:val="1758"/>
        </w:trPr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623FB5" w:rsidRDefault="00623FB5" w:rsidP="00623FB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на объекты недвижимости и земельные участки с целью вовлечения в оборот  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городского поселения Суходол муниципального района Сергиевский</w:t>
            </w:r>
          </w:p>
        </w:tc>
      </w:tr>
    </w:tbl>
    <w:p w:rsidR="00623FB5" w:rsidRDefault="00623FB5" w:rsidP="00623FB5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BCA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Надлежащее оформление права собственности  является залогом целостности всего муниципального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проблемой стоящей перед администрацией городского поселения в сфере оформления права муниципальной собственности на объекты недвижимости и земельные участки, является отсутствие зарегистрированных прав на них, а также кадастрового учета объектов и земельных участков.  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того, проведение инвентаризации (кадастровых работ) позволит  установить точные характеристики объектов недвижимости, выявить перепланированные и реконструированные объекты, установить площадь земельных участков.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 инвентаризации (кадастровых работ) позволит внесения точные сведения об объектах в реестр муниципального имущества, а также государственная регистрация права муниципальной собственности – ввод в хозяйственный оборот объектов и земельных участков, с целью получения дохода.</w:t>
      </w: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623FB5" w:rsidRDefault="00623FB5" w:rsidP="00623FB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2016-2018г.г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23FB5" w:rsidRDefault="00623FB5" w:rsidP="00623FB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614,49010 тыс. рублей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112"/>
        <w:gridCol w:w="1559"/>
        <w:gridCol w:w="1417"/>
        <w:gridCol w:w="1418"/>
        <w:gridCol w:w="1701"/>
      </w:tblGrid>
      <w:tr w:rsidR="00623FB5" w:rsidTr="00623FB5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623FB5" w:rsidTr="00623FB5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198,52739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3FB5" w:rsidRDefault="00623FB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623FB5" w:rsidRDefault="00623FB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23FB5" w:rsidTr="00623FB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415,96273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Бюджет поселения</w:t>
            </w:r>
          </w:p>
        </w:tc>
      </w:tr>
      <w:tr w:rsidR="00623FB5" w:rsidTr="00623FB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614,49010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76BCA" w:rsidRDefault="00E76BCA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FB5" w:rsidRDefault="00623FB5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Система программных мероприятий и ресурсное обеспечение программы.</w:t>
      </w:r>
    </w:p>
    <w:p w:rsidR="00623FB5" w:rsidRDefault="00623FB5" w:rsidP="00623FB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создания условий для эффективного управления и распоряжения муниципальным имуществом городского поселения Суходол муниципального района Сергиевский,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2016-2018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городского поселения Суходол муниципального района Сергиевский.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 и земельных участков,  продаже права аренды земельных участков и объектов недвижимости.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Вести учет муниципального недвижимого имущества и земельных участков в Реестре объектов муниципальной собственности городского поселения Суходол муниципального района Сергиевский.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рамках своих полномочий осуществлять контроль поступления доходов в бюджет городского поселения Суходол муниципального района Сергиевский от использования муниципального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2016-2018 г. г..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Поэтапная инвентаризация объектов недвижимости на территории городского поселения Суходол муниципального района Сергиевский.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Достижение целей и решение задач Программы обеспечивается путем реализации инвестиционных и инновационных мероприятий.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P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pStyle w:val="a4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B5" w:rsidRDefault="00623FB5" w:rsidP="00623FB5">
      <w:pPr>
        <w:pStyle w:val="a4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Целевые индикаторы (показатели) муниципальной программы</w:t>
      </w:r>
    </w:p>
    <w:tbl>
      <w:tblPr>
        <w:tblStyle w:val="a5"/>
        <w:tblW w:w="0" w:type="auto"/>
        <w:tblLook w:val="04A0"/>
      </w:tblPr>
      <w:tblGrid>
        <w:gridCol w:w="617"/>
        <w:gridCol w:w="3995"/>
        <w:gridCol w:w="1559"/>
        <w:gridCol w:w="1181"/>
        <w:gridCol w:w="1179"/>
        <w:gridCol w:w="1040"/>
      </w:tblGrid>
      <w:tr w:rsidR="00623FB5" w:rsidTr="00623FB5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23FB5" w:rsidTr="00623F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FB5" w:rsidRDefault="00623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FB5" w:rsidRDefault="00623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FB5" w:rsidRDefault="00623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623FB5" w:rsidTr="00623FB5">
        <w:trPr>
          <w:trHeight w:val="98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623FB5" w:rsidRDefault="00623FB5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623FB5" w:rsidRDefault="00623FB5" w:rsidP="00623F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реализации, организация управления программы.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Муниципальный заказчик Программы: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Оценка эффективности социально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Эффективность реализации Программы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pStyle w:val="a3"/>
        <w:shd w:val="clear" w:color="auto" w:fill="FCFCFC"/>
        <w:spacing w:before="0" w:beforeAutospacing="0"/>
        <w:rPr>
          <w:sz w:val="28"/>
        </w:rPr>
      </w:pPr>
      <w:r>
        <w:rPr>
          <w:rStyle w:val="a6"/>
          <w:sz w:val="28"/>
        </w:rPr>
        <w:t xml:space="preserve">            7</w:t>
      </w:r>
      <w:bookmarkStart w:id="0" w:name="_GoBack"/>
      <w:bookmarkEnd w:id="0"/>
      <w:r>
        <w:rPr>
          <w:rStyle w:val="a6"/>
          <w:sz w:val="28"/>
        </w:rPr>
        <w:t xml:space="preserve">. Управление программой и </w:t>
      </w:r>
      <w:proofErr w:type="gramStart"/>
      <w:r>
        <w:rPr>
          <w:rStyle w:val="a6"/>
          <w:sz w:val="28"/>
        </w:rPr>
        <w:t>контроль за</w:t>
      </w:r>
      <w:proofErr w:type="gramEnd"/>
      <w:r>
        <w:rPr>
          <w:rStyle w:val="a6"/>
          <w:sz w:val="28"/>
        </w:rPr>
        <w:t xml:space="preserve"> ее реализацией</w:t>
      </w:r>
    </w:p>
    <w:p w:rsidR="00623FB5" w:rsidRDefault="00623FB5" w:rsidP="00623FB5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Контрольно-ревизионное управление муниципального района Сергиевский.</w:t>
      </w:r>
    </w:p>
    <w:p w:rsidR="00623FB5" w:rsidRDefault="00623FB5" w:rsidP="00623FB5"/>
    <w:p w:rsidR="005A4764" w:rsidRDefault="005A4764"/>
    <w:sectPr w:rsidR="005A4764" w:rsidSect="00623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B5"/>
    <w:rsid w:val="002F4C56"/>
    <w:rsid w:val="005A4764"/>
    <w:rsid w:val="0060752C"/>
    <w:rsid w:val="00623FB5"/>
    <w:rsid w:val="00663FDE"/>
    <w:rsid w:val="007E5399"/>
    <w:rsid w:val="009134F6"/>
    <w:rsid w:val="00973BF9"/>
    <w:rsid w:val="00B81F31"/>
    <w:rsid w:val="00BB3F36"/>
    <w:rsid w:val="00C92205"/>
    <w:rsid w:val="00CC7E9E"/>
    <w:rsid w:val="00D82606"/>
    <w:rsid w:val="00E76BCA"/>
    <w:rsid w:val="00E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B5"/>
  </w:style>
  <w:style w:type="paragraph" w:styleId="1">
    <w:name w:val="heading 1"/>
    <w:basedOn w:val="a"/>
    <w:next w:val="a"/>
    <w:link w:val="10"/>
    <w:qFormat/>
    <w:rsid w:val="00623FB5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23FB5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23FB5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3FB5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B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3FB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3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3FB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623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3F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623F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23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2016-02-19T11:18:00Z</cp:lastPrinted>
  <dcterms:created xsi:type="dcterms:W3CDTF">2016-02-19T11:00:00Z</dcterms:created>
  <dcterms:modified xsi:type="dcterms:W3CDTF">2016-02-19T11:27:00Z</dcterms:modified>
</cp:coreProperties>
</file>